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855E" w14:textId="77777777" w:rsidR="00030DAB" w:rsidRPr="00030DAB" w:rsidRDefault="00030DAB" w:rsidP="00030DAB">
      <w:pPr>
        <w:spacing w:after="0"/>
        <w:jc w:val="center"/>
        <w:rPr>
          <w:rFonts w:ascii="Tahoma" w:hAnsi="Tahoma" w:cs="Tahoma"/>
        </w:rPr>
      </w:pPr>
      <w:r w:rsidRPr="00030DAB">
        <w:rPr>
          <w:rFonts w:ascii="Tahoma" w:eastAsia="Times New Roman" w:hAnsi="Tahoma" w:cs="Tahoma"/>
          <w:noProof/>
          <w:sz w:val="20"/>
          <w:szCs w:val="20"/>
        </w:rPr>
        <w:drawing>
          <wp:inline distT="0" distB="0" distL="0" distR="0" wp14:anchorId="1781706D" wp14:editId="57938B42">
            <wp:extent cx="1743075" cy="676275"/>
            <wp:effectExtent l="0" t="0" r="9525" b="9525"/>
            <wp:docPr id="869598426" name="Picture 869598426" descr="https://mx.technolutions.net/proxy/tEEcZf7IAU31HPwCL_pn1fvPFxkph7xJ_mSgsbtegxCRWIek6NHGW-HR_4jnSXMnSvy6JYdntrzoskjja0Ztp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x.technolutions.net/proxy/tEEcZf7IAU31HPwCL_pn1fvPFxkph7xJ_mSgsbtegxCRWIek6NHGW-HR_4jnSXMnSvy6JYdntrzoskjja0Ztp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61C0C" w14:textId="63DFE813" w:rsidR="00030DAB" w:rsidRPr="009A28B4" w:rsidRDefault="00030DAB" w:rsidP="00030DAB">
      <w:pPr>
        <w:spacing w:before="120" w:after="0"/>
        <w:jc w:val="center"/>
        <w:rPr>
          <w:rFonts w:ascii="Tahoma" w:eastAsia="Tahoma" w:hAnsi="Tahoma" w:cs="Tahoma"/>
          <w:b/>
          <w:bCs/>
          <w:sz w:val="18"/>
          <w:szCs w:val="18"/>
        </w:rPr>
      </w:pPr>
      <w:r w:rsidRPr="009A28B4">
        <w:rPr>
          <w:rFonts w:ascii="Tahoma" w:eastAsia="Tahoma" w:hAnsi="Tahoma" w:cs="Tahoma"/>
          <w:b/>
          <w:bCs/>
          <w:sz w:val="18"/>
          <w:szCs w:val="18"/>
        </w:rPr>
        <w:t xml:space="preserve">Testing Center </w:t>
      </w:r>
      <w:r w:rsidRPr="009A28B4">
        <w:rPr>
          <w:rFonts w:ascii="Tahoma" w:eastAsia="Tahoma" w:hAnsi="Tahoma" w:cs="Tahoma"/>
          <w:sz w:val="18"/>
          <w:szCs w:val="18"/>
        </w:rPr>
        <w:t>| G218 |</w:t>
      </w:r>
      <w:r w:rsidRPr="009A28B4">
        <w:rPr>
          <w:rFonts w:ascii="Tahoma" w:hAnsi="Tahoma" w:cs="Tahoma"/>
          <w:sz w:val="18"/>
          <w:szCs w:val="18"/>
        </w:rPr>
        <w:t xml:space="preserve">774.357.3978 </w:t>
      </w:r>
      <w:r w:rsidRPr="009A28B4">
        <w:rPr>
          <w:rFonts w:ascii="Tahoma" w:eastAsia="Tahoma" w:hAnsi="Tahoma" w:cs="Tahoma"/>
          <w:sz w:val="18"/>
          <w:szCs w:val="18"/>
        </w:rPr>
        <w:t>| testingcenter@bristolcc.edu</w:t>
      </w:r>
    </w:p>
    <w:p w14:paraId="248EDB57" w14:textId="77777777" w:rsidR="00030DAB" w:rsidRPr="00030DAB" w:rsidRDefault="00030DAB" w:rsidP="00030DAB">
      <w:pPr>
        <w:pStyle w:val="NormalWeb"/>
        <w:spacing w:before="0" w:beforeAutospacing="0" w:after="0" w:afterAutospacing="0" w:line="253" w:lineRule="atLeast"/>
        <w:jc w:val="center"/>
        <w:rPr>
          <w:rFonts w:ascii="Tahoma" w:hAnsi="Tahoma" w:cs="Tahoma"/>
          <w:b/>
          <w:color w:val="242424"/>
          <w:sz w:val="16"/>
          <w:szCs w:val="16"/>
        </w:rPr>
      </w:pPr>
      <w:r w:rsidRPr="00030DAB">
        <w:rPr>
          <w:rFonts w:ascii="Tahoma" w:hAnsi="Tahoma" w:cs="Tahoma"/>
          <w:b/>
          <w:color w:val="000000"/>
          <w:sz w:val="16"/>
          <w:szCs w:val="16"/>
          <w:bdr w:val="none" w:sz="0" w:space="0" w:color="auto" w:frame="1"/>
        </w:rPr>
        <w:t>ACCUPLACER | CLEP | HiSET | TEAS</w:t>
      </w:r>
    </w:p>
    <w:p w14:paraId="49D230D6" w14:textId="77777777" w:rsidR="00030DAB" w:rsidRPr="00030DAB" w:rsidRDefault="00030DAB" w:rsidP="00030DAB">
      <w:pPr>
        <w:spacing w:after="0"/>
        <w:rPr>
          <w:rFonts w:ascii="Tahoma" w:hAnsi="Tahoma" w:cs="Tahoma"/>
          <w:b/>
          <w:bCs/>
          <w:sz w:val="16"/>
          <w:szCs w:val="16"/>
        </w:rPr>
      </w:pPr>
    </w:p>
    <w:p w14:paraId="7F4E5346" w14:textId="77777777" w:rsidR="002A391D" w:rsidRDefault="002A391D" w:rsidP="002A391D">
      <w:pPr>
        <w:spacing w:after="0"/>
        <w:jc w:val="center"/>
        <w:rPr>
          <w:rFonts w:ascii="Arial Nova" w:hAnsi="Arial Nova" w:cs="Tahoma"/>
          <w:b/>
          <w:bCs/>
          <w:sz w:val="22"/>
          <w:szCs w:val="22"/>
        </w:rPr>
      </w:pPr>
    </w:p>
    <w:p w14:paraId="1FA86E64" w14:textId="17D27139" w:rsidR="00030DAB" w:rsidRDefault="00030DAB" w:rsidP="00030DAB">
      <w:pPr>
        <w:jc w:val="center"/>
        <w:rPr>
          <w:rFonts w:ascii="Arial Nova" w:hAnsi="Arial Nova" w:cs="Tahoma"/>
          <w:b/>
          <w:bCs/>
          <w:sz w:val="22"/>
          <w:szCs w:val="22"/>
        </w:rPr>
      </w:pPr>
      <w:r w:rsidRPr="004915FB">
        <w:rPr>
          <w:rFonts w:ascii="Arial Nova" w:hAnsi="Arial Nova" w:cs="Tahoma"/>
          <w:b/>
          <w:bCs/>
          <w:sz w:val="22"/>
          <w:szCs w:val="22"/>
        </w:rPr>
        <w:t>CLEP CREDIT POLICY</w:t>
      </w:r>
    </w:p>
    <w:p w14:paraId="2094F41F" w14:textId="77777777" w:rsidR="002A391D" w:rsidRPr="004915FB" w:rsidRDefault="002A391D" w:rsidP="002A391D">
      <w:pPr>
        <w:spacing w:after="0"/>
        <w:jc w:val="center"/>
        <w:rPr>
          <w:rFonts w:ascii="Arial Nova" w:hAnsi="Arial Nova" w:cs="Tahoma"/>
          <w:sz w:val="22"/>
          <w:szCs w:val="22"/>
        </w:rPr>
      </w:pPr>
    </w:p>
    <w:tbl>
      <w:tblPr>
        <w:tblW w:w="11407" w:type="dxa"/>
        <w:tblInd w:w="-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2310"/>
        <w:gridCol w:w="915"/>
        <w:gridCol w:w="877"/>
        <w:gridCol w:w="2430"/>
      </w:tblGrid>
      <w:tr w:rsidR="00030DAB" w:rsidRPr="00030DAB" w14:paraId="29D0BDD3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58D6486B" w14:textId="0372F304" w:rsidR="00030DAB" w:rsidRPr="009A28B4" w:rsidRDefault="00030DAB" w:rsidP="004C132E">
            <w:pPr>
              <w:spacing w:before="120"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CLEP Subject Exams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6A732FF5" w14:textId="66558F4E" w:rsidR="00030DAB" w:rsidRPr="009A28B4" w:rsidRDefault="00030DAB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Equivalency</w:t>
            </w:r>
          </w:p>
          <w:p w14:paraId="6003C376" w14:textId="7B6793F3" w:rsidR="00030DAB" w:rsidRPr="009A28B4" w:rsidRDefault="00030DAB" w:rsidP="009A28B4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26E13754" w14:textId="77777777" w:rsidR="00030DAB" w:rsidRPr="009A28B4" w:rsidRDefault="00030DAB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Credit</w:t>
            </w:r>
          </w:p>
          <w:p w14:paraId="29146463" w14:textId="77777777" w:rsidR="00030DAB" w:rsidRPr="009A28B4" w:rsidRDefault="00030DAB" w:rsidP="009A28B4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Granted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7A6F8E7D" w14:textId="77777777" w:rsidR="00030DAB" w:rsidRPr="009A28B4" w:rsidRDefault="00030DAB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Minimum Required Score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19A353C0" w14:textId="4FA3D1B4" w:rsidR="00030DAB" w:rsidRPr="009A28B4" w:rsidRDefault="00030DAB" w:rsidP="009A28B4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9A28B4" w:rsidRPr="00030DAB" w14:paraId="7C21F13D" w14:textId="77777777" w:rsidTr="009A28B4">
        <w:trPr>
          <w:trHeight w:val="300"/>
        </w:trPr>
        <w:tc>
          <w:tcPr>
            <w:tcW w:w="114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12059B42" w14:textId="67884A3F" w:rsidR="009A28B4" w:rsidRPr="009A28B4" w:rsidRDefault="009A28B4" w:rsidP="004C132E">
            <w:pPr>
              <w:spacing w:before="120" w:after="0"/>
              <w:rPr>
                <w:rFonts w:ascii="Arial" w:eastAsia="Verdana Pro" w:hAnsi="Arial" w:cs="Arial"/>
                <w:b/>
                <w:bCs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Business</w:t>
            </w:r>
          </w:p>
        </w:tc>
      </w:tr>
      <w:tr w:rsidR="00030DAB" w:rsidRPr="00030DAB" w14:paraId="3BE3B62A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AC2CF" w14:textId="77777777" w:rsidR="00030DAB" w:rsidRPr="009A28B4" w:rsidRDefault="00030DAB" w:rsidP="2E1E60FD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Financial Accounting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601EC0" w14:textId="77777777" w:rsidR="00030DAB" w:rsidRPr="009A28B4" w:rsidRDefault="00030DAB" w:rsidP="2E1E60FD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ACC 101 and ACC 102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861EC" w14:textId="1362FD13" w:rsidR="00030DAB" w:rsidRPr="009A28B4" w:rsidRDefault="00AC22CC" w:rsidP="2E1E60FD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>
              <w:rPr>
                <w:rFonts w:ascii="Arial" w:eastAsia="Verdana Pro" w:hAnsi="Arial" w:cs="Arial"/>
                <w:sz w:val="16"/>
                <w:szCs w:val="16"/>
              </w:rPr>
              <w:t>8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15314" w14:textId="77777777" w:rsidR="00030DAB" w:rsidRPr="009A28B4" w:rsidRDefault="00030DAB" w:rsidP="2E1E60FD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D16E2" w14:textId="77777777" w:rsidR="00030DAB" w:rsidRPr="009A28B4" w:rsidRDefault="00030DAB" w:rsidP="2E1E60FD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Lecture portion only.  Credits awarded upon completion of laboratory experience of each course. </w:t>
            </w:r>
          </w:p>
        </w:tc>
      </w:tr>
      <w:tr w:rsidR="00030DAB" w:rsidRPr="00030DAB" w14:paraId="0C56DD3F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04FD6" w14:textId="77777777" w:rsidR="00030DAB" w:rsidRPr="009A28B4" w:rsidRDefault="00030DAB" w:rsidP="2E1E60FD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Information Systems 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391C5" w14:textId="77777777" w:rsidR="00030DAB" w:rsidRPr="009A28B4" w:rsidRDefault="00030DAB" w:rsidP="2E1E60FD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CIS 110 or CIS 111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4C01EB" w14:textId="77777777" w:rsidR="00030DAB" w:rsidRPr="009A28B4" w:rsidRDefault="00030DAB" w:rsidP="2E1E60FD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F25590" w14:textId="77777777" w:rsidR="00030DAB" w:rsidRPr="009A28B4" w:rsidRDefault="00030DAB" w:rsidP="2E1E60FD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929D6" w14:textId="77777777" w:rsidR="00030DAB" w:rsidRPr="009A28B4" w:rsidRDefault="00030DAB" w:rsidP="2E1E60FD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38C43B11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27FF1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Introductory Business Law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33A62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BUS 251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3A8ED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47885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059DC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68BFAB25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AD57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Principles of Management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7C0B5A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MAN 101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C3C5C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3465E5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5DF2D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60496900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59691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Principles of Marketing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DF04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MAR 101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77EB9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5827C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BA29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4915FB" w14:paraId="02D2ADF6" w14:textId="77777777" w:rsidTr="009A28B4">
        <w:trPr>
          <w:trHeight w:val="300"/>
        </w:trPr>
        <w:tc>
          <w:tcPr>
            <w:tcW w:w="114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7A4D4EBD" w14:textId="77777777" w:rsidR="00030DAB" w:rsidRPr="009A28B4" w:rsidRDefault="00030DAB" w:rsidP="004C132E">
            <w:pPr>
              <w:spacing w:before="120"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Composition and Literature</w:t>
            </w:r>
          </w:p>
        </w:tc>
      </w:tr>
      <w:tr w:rsidR="00030DAB" w:rsidRPr="00030DAB" w14:paraId="60D7917C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86F3C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American Literature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04BD5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ENG 255 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9FE99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913B7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62F0C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73A44851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52FBE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Analyzing and Interpreting Literature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562DF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ENG 102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EA620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824C5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7646B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30E72ED9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7376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College Composition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5142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ENG 101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2FCAE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45C6D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AAACC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0FF3F6D5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D136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College Composition Modular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DFE5B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ENG 101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3BBC7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F7AF83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515D9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232E2DD2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10A6B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English Literature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977D2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ENG 253 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6A209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2F894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7204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6A13AE6D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A0859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Humanities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1C374" w14:textId="53676A29" w:rsidR="00030DAB" w:rsidRPr="009A28B4" w:rsidRDefault="00106E9F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 188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40B8F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C65A9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4CFC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4915FB" w14:paraId="10258378" w14:textId="77777777" w:rsidTr="009A28B4">
        <w:trPr>
          <w:trHeight w:val="300"/>
        </w:trPr>
        <w:tc>
          <w:tcPr>
            <w:tcW w:w="114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70BFFBA3" w14:textId="77777777" w:rsidR="00030DAB" w:rsidRPr="009A28B4" w:rsidRDefault="00030DAB" w:rsidP="004C132E">
            <w:pPr>
              <w:spacing w:before="120"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World Languages</w:t>
            </w:r>
          </w:p>
        </w:tc>
      </w:tr>
      <w:tr w:rsidR="00030DAB" w:rsidRPr="00030DAB" w14:paraId="4CFBD113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151C3" w14:textId="5EB39805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French Language</w:t>
            </w:r>
            <w:r w:rsidR="00931A65" w:rsidRPr="009A28B4">
              <w:rPr>
                <w:rFonts w:ascii="Arial" w:eastAsia="Verdana Pro" w:hAnsi="Arial" w:cs="Arial"/>
                <w:sz w:val="16"/>
                <w:szCs w:val="16"/>
              </w:rPr>
              <w:t xml:space="preserve">: 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>Level 1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A5E0A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 188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661F4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88996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2FEF5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07F4B773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09819" w14:textId="428450DA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French Language</w:t>
            </w:r>
            <w:r w:rsidR="00931A65" w:rsidRPr="009A28B4">
              <w:rPr>
                <w:rFonts w:ascii="Arial" w:eastAsia="Verdana Pro" w:hAnsi="Arial" w:cs="Arial"/>
                <w:sz w:val="16"/>
                <w:szCs w:val="16"/>
              </w:rPr>
              <w:t xml:space="preserve">: 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>Level 2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7DAE4" w14:textId="63A1B29A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 188 </w:t>
            </w:r>
            <w:r w:rsidR="005F4C33" w:rsidRPr="009A28B4">
              <w:rPr>
                <w:rFonts w:ascii="Arial" w:eastAsia="Verdana Pro" w:hAnsi="Arial" w:cs="Arial"/>
                <w:sz w:val="16"/>
                <w:szCs w:val="16"/>
              </w:rPr>
              <w:t>and HUM 288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50E35" w14:textId="37F24718" w:rsidR="00030DAB" w:rsidRPr="009A28B4" w:rsidRDefault="005F4C33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6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ED5A1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65B2E" w14:textId="222B55B4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  <w:tr w:rsidR="00030DAB" w:rsidRPr="00030DAB" w14:paraId="68E348A8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E720B" w14:textId="41F1CDA3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German Language</w:t>
            </w:r>
            <w:r w:rsidR="00931A65" w:rsidRPr="009A28B4">
              <w:rPr>
                <w:rFonts w:ascii="Arial" w:eastAsia="Verdana Pro" w:hAnsi="Arial" w:cs="Arial"/>
                <w:sz w:val="16"/>
                <w:szCs w:val="16"/>
              </w:rPr>
              <w:t xml:space="preserve">: 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 xml:space="preserve">Level 1 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1FB89" w14:textId="203ED068" w:rsidR="00030DAB" w:rsidRPr="009A28B4" w:rsidRDefault="005F4C33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 188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BABF6" w14:textId="0BC6401B" w:rsidR="00030DAB" w:rsidRPr="009A28B4" w:rsidRDefault="005F4C33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0B325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53D74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0608BDA3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733BD" w14:textId="4D511904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German Language</w:t>
            </w:r>
            <w:r w:rsidR="00931A65" w:rsidRPr="009A28B4">
              <w:rPr>
                <w:rFonts w:ascii="Arial" w:eastAsia="Verdana Pro" w:hAnsi="Arial" w:cs="Arial"/>
                <w:sz w:val="16"/>
                <w:szCs w:val="16"/>
              </w:rPr>
              <w:t>: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 xml:space="preserve"> Level 2 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4DFEF" w14:textId="2732F25A" w:rsidR="00030DAB" w:rsidRPr="009A28B4" w:rsidRDefault="005F4C33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 188 and HUM 288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F9B15" w14:textId="69BF1E88" w:rsidR="00030DAB" w:rsidRPr="009A28B4" w:rsidRDefault="005F4C33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6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ED4480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60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9D47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7EF3063E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FD8FB" w14:textId="3A01BBFE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Spanish Language</w:t>
            </w:r>
            <w:r w:rsidR="00931A65" w:rsidRPr="009A28B4">
              <w:rPr>
                <w:rFonts w:ascii="Arial" w:eastAsia="Verdana Pro" w:hAnsi="Arial" w:cs="Arial"/>
                <w:sz w:val="16"/>
                <w:szCs w:val="16"/>
              </w:rPr>
              <w:t xml:space="preserve">: 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 xml:space="preserve">Level 1 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3C29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SPA 101 and SPA 102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CF78C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6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15D6C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9CE79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46C2AB6F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37654" w14:textId="4AB630BF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Spanish Languag</w:t>
            </w:r>
            <w:r w:rsidR="00931A65" w:rsidRPr="009A28B4">
              <w:rPr>
                <w:rFonts w:ascii="Arial" w:eastAsia="Verdana Pro" w:hAnsi="Arial" w:cs="Arial"/>
                <w:sz w:val="16"/>
                <w:szCs w:val="16"/>
              </w:rPr>
              <w:t>e: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 xml:space="preserve"> Level 2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F4D74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SPA 101, 102 &amp; SPA 201 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B4C48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9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DA4AA3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63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E190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4915FB" w14:paraId="5C2C4D7E" w14:textId="77777777" w:rsidTr="009A28B4">
        <w:trPr>
          <w:trHeight w:val="300"/>
        </w:trPr>
        <w:tc>
          <w:tcPr>
            <w:tcW w:w="114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338A5003" w14:textId="77777777" w:rsidR="00030DAB" w:rsidRPr="009A28B4" w:rsidRDefault="00030DAB" w:rsidP="004C132E">
            <w:pPr>
              <w:spacing w:before="120"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History and Social Sciences</w:t>
            </w:r>
          </w:p>
        </w:tc>
      </w:tr>
      <w:tr w:rsidR="00030DAB" w:rsidRPr="00030DAB" w14:paraId="1C9CDBAC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5C2C7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American Government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E0444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GVT 111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6727A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2A0FD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6EE9E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2D0828DC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71BC0" w14:textId="217020F8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History of the United States I:   Early Colonization to 1877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07AF3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HST 113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9B331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C1C65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A0E01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510EF0B0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B5E7B" w14:textId="7AB5E1E4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History of the United States II:   1865 to the Present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44D1A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HST 114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ED608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5D264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505DE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721AFDEC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45E03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Human Growth and Development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77D4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PSY 252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5D944A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E94A8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9A63A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5C542715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C346F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Introduction to Educational Psychology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436CD" w14:textId="330137E6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</w:t>
            </w:r>
            <w:r w:rsidR="00106E9F" w:rsidRPr="009A28B4">
              <w:rPr>
                <w:rFonts w:ascii="Arial" w:eastAsia="Verdana Pro" w:hAnsi="Arial" w:cs="Arial"/>
                <w:sz w:val="16"/>
                <w:szCs w:val="16"/>
              </w:rPr>
              <w:t>SY 188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74452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4BC5B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ABC3D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126B5A24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C2FF1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Introductory Psychology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7E5D4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PSY 101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8AF1C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2AEC0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6ACAE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03BCF414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DE322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Introductory Sociology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F50D8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SOC 101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D1881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1E2E3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9D6A9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08944FC5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C5F3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Principles of Macroeconomics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D5A15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ECN 111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5ABB4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8DB3A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F1AD0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69FE0F69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4E081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Principles of Microeconomics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58795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ECN 112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F4D59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73096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FE202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2B12DA7D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2212F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Social Sciences and History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B416C" w14:textId="152FA585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</w:t>
            </w:r>
            <w:r w:rsidR="00C158B3" w:rsidRPr="009A28B4">
              <w:rPr>
                <w:rFonts w:ascii="Arial" w:eastAsia="Verdana Pro" w:hAnsi="Arial" w:cs="Arial"/>
                <w:sz w:val="16"/>
                <w:szCs w:val="16"/>
              </w:rPr>
              <w:t xml:space="preserve">SC 188 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>and </w:t>
            </w:r>
            <w:r w:rsidR="00C158B3" w:rsidRPr="009A28B4">
              <w:rPr>
                <w:rFonts w:ascii="Arial" w:eastAsia="Verdana Pro" w:hAnsi="Arial" w:cs="Arial"/>
                <w:sz w:val="16"/>
                <w:szCs w:val="16"/>
              </w:rPr>
              <w:t>HST 188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97A03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6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AC49E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5C13B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78D66641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4B006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Western Civilization I:  Ancient Near East to 1648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19C04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HST 111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B0405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600FF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0ED90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030DAB" w:rsidRPr="00030DAB" w14:paraId="07E43E9F" w14:textId="77777777" w:rsidTr="009A28B4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DCD9D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Western Civilization II:  1648 to the Present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5DF92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HST 112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EAE37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E6D70" w14:textId="77777777" w:rsidR="00030DAB" w:rsidRPr="009A28B4" w:rsidRDefault="00030DAB" w:rsidP="009C4002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94C62" w14:textId="77777777" w:rsidR="00030DAB" w:rsidRPr="009A28B4" w:rsidRDefault="00030DAB" w:rsidP="009C4002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</w:tbl>
    <w:p w14:paraId="77506D5F" w14:textId="77777777" w:rsidR="00030DAB" w:rsidRPr="00030DAB" w:rsidRDefault="00030DAB" w:rsidP="009C4002">
      <w:pPr>
        <w:spacing w:after="0"/>
        <w:rPr>
          <w:rFonts w:ascii="Arial Nova" w:hAnsi="Arial Nova" w:cs="Tahoma"/>
          <w:sz w:val="16"/>
          <w:szCs w:val="16"/>
        </w:rPr>
      </w:pPr>
    </w:p>
    <w:p w14:paraId="2F45C9A9" w14:textId="0E53B45A" w:rsidR="7FDD24B7" w:rsidRDefault="7FDD24B7" w:rsidP="7FDD24B7">
      <w:pPr>
        <w:jc w:val="center"/>
        <w:rPr>
          <w:rFonts w:ascii="Arial Nova" w:hAnsi="Arial Nova" w:cs="Tahoma"/>
          <w:b/>
          <w:bCs/>
          <w:sz w:val="22"/>
          <w:szCs w:val="22"/>
        </w:rPr>
      </w:pPr>
    </w:p>
    <w:p w14:paraId="3CFDAE34" w14:textId="5CFDB2A3" w:rsidR="7FDD24B7" w:rsidRDefault="7FDD24B7" w:rsidP="7FDD24B7">
      <w:pPr>
        <w:jc w:val="center"/>
        <w:rPr>
          <w:rFonts w:ascii="Arial Nova" w:hAnsi="Arial Nova" w:cs="Tahoma"/>
          <w:b/>
          <w:bCs/>
          <w:sz w:val="22"/>
          <w:szCs w:val="22"/>
        </w:rPr>
      </w:pPr>
    </w:p>
    <w:p w14:paraId="045CDE5C" w14:textId="4A504552" w:rsidR="7FDD24B7" w:rsidRDefault="7FDD24B7" w:rsidP="7FDD24B7">
      <w:pPr>
        <w:jc w:val="center"/>
        <w:rPr>
          <w:rFonts w:ascii="Arial Nova" w:hAnsi="Arial Nova" w:cs="Tahoma"/>
          <w:b/>
          <w:bCs/>
          <w:sz w:val="22"/>
          <w:szCs w:val="22"/>
        </w:rPr>
      </w:pPr>
    </w:p>
    <w:p w14:paraId="2A78B616" w14:textId="6454D810" w:rsidR="00ED32AC" w:rsidRDefault="00ED32AC" w:rsidP="002A391D">
      <w:pPr>
        <w:jc w:val="center"/>
        <w:rPr>
          <w:rFonts w:ascii="Arial Nova" w:hAnsi="Arial Nova" w:cs="Tahoma"/>
          <w:b/>
          <w:bCs/>
          <w:sz w:val="22"/>
          <w:szCs w:val="22"/>
        </w:rPr>
      </w:pPr>
      <w:r w:rsidRPr="004915FB">
        <w:rPr>
          <w:rFonts w:ascii="Arial Nova" w:hAnsi="Arial Nova" w:cs="Tahoma"/>
          <w:b/>
          <w:bCs/>
          <w:sz w:val="22"/>
          <w:szCs w:val="22"/>
        </w:rPr>
        <w:t>CLEP CREDIT POLICY</w:t>
      </w:r>
      <w:r w:rsidR="004C132E">
        <w:rPr>
          <w:rFonts w:ascii="Arial Nova" w:hAnsi="Arial Nova" w:cs="Tahoma"/>
          <w:b/>
          <w:bCs/>
          <w:sz w:val="22"/>
          <w:szCs w:val="22"/>
        </w:rPr>
        <w:t xml:space="preserve"> (cont.)</w:t>
      </w:r>
    </w:p>
    <w:p w14:paraId="53A4621D" w14:textId="77777777" w:rsidR="004C132E" w:rsidRPr="004915FB" w:rsidRDefault="004C132E" w:rsidP="00ED32AC">
      <w:pPr>
        <w:jc w:val="center"/>
        <w:rPr>
          <w:rFonts w:ascii="Arial Nova" w:hAnsi="Arial Nova" w:cs="Tahoma"/>
          <w:sz w:val="22"/>
          <w:szCs w:val="22"/>
        </w:rPr>
      </w:pPr>
    </w:p>
    <w:tbl>
      <w:tblPr>
        <w:tblW w:w="11407" w:type="dxa"/>
        <w:tblInd w:w="-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2310"/>
        <w:gridCol w:w="915"/>
        <w:gridCol w:w="877"/>
        <w:gridCol w:w="2430"/>
      </w:tblGrid>
      <w:tr w:rsidR="00ED32AC" w:rsidRPr="009A28B4" w14:paraId="3062D3D2" w14:textId="77777777" w:rsidTr="005A1EB3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3A7F212A" w14:textId="77777777" w:rsidR="00ED32AC" w:rsidRPr="009A28B4" w:rsidRDefault="00ED32AC" w:rsidP="004C132E">
            <w:pPr>
              <w:spacing w:before="120"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CLEP Subject Exams</w:t>
            </w: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3A281609" w14:textId="77777777" w:rsidR="00ED32AC" w:rsidRPr="009A28B4" w:rsidRDefault="00ED32AC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Equivalency</w:t>
            </w:r>
          </w:p>
          <w:p w14:paraId="2EE21F94" w14:textId="77777777" w:rsidR="00ED32AC" w:rsidRPr="009A28B4" w:rsidRDefault="00ED32AC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33E22F1B" w14:textId="77777777" w:rsidR="00ED32AC" w:rsidRPr="009A28B4" w:rsidRDefault="00ED32AC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Credit</w:t>
            </w:r>
          </w:p>
          <w:p w14:paraId="0735FD72" w14:textId="77777777" w:rsidR="00ED32AC" w:rsidRPr="009A28B4" w:rsidRDefault="00ED32AC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Granted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3D48C1B3" w14:textId="77777777" w:rsidR="00ED32AC" w:rsidRPr="009A28B4" w:rsidRDefault="00ED32AC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Minimum Required Score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hideMark/>
          </w:tcPr>
          <w:p w14:paraId="2B3BCE37" w14:textId="77777777" w:rsidR="00ED32AC" w:rsidRPr="009A28B4" w:rsidRDefault="00ED32AC" w:rsidP="004C132E">
            <w:pPr>
              <w:spacing w:before="120"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4C132E" w:rsidRPr="009A28B4" w14:paraId="6D51C8B2" w14:textId="77777777" w:rsidTr="005A1EB3">
        <w:trPr>
          <w:trHeight w:val="300"/>
        </w:trPr>
        <w:tc>
          <w:tcPr>
            <w:tcW w:w="114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A64EFD6" w14:textId="70B30F41" w:rsidR="004C132E" w:rsidRPr="009A28B4" w:rsidRDefault="004C132E" w:rsidP="004C132E">
            <w:pPr>
              <w:spacing w:before="120" w:after="0"/>
              <w:rPr>
                <w:rFonts w:ascii="Arial" w:eastAsia="Verdana Pro" w:hAnsi="Arial" w:cs="Arial"/>
                <w:b/>
                <w:bCs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b/>
                <w:bCs/>
                <w:sz w:val="16"/>
                <w:szCs w:val="16"/>
              </w:rPr>
              <w:t>Science and Mathematics</w:t>
            </w:r>
          </w:p>
        </w:tc>
      </w:tr>
      <w:tr w:rsidR="004C132E" w:rsidRPr="009A28B4" w14:paraId="74EF3138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3A57" w14:textId="55F50B84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Biology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4082D" w14:textId="34C7A23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BIO 111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A87D5" w14:textId="45F6872F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4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B5EB" w14:textId="1DACEB6C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4D369" w14:textId="0DD03D71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 </w:t>
            </w:r>
          </w:p>
        </w:tc>
      </w:tr>
      <w:tr w:rsidR="004C132E" w:rsidRPr="009A28B4" w14:paraId="028FBC21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01587" w14:textId="434B9E22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Calculus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89FA" w14:textId="46FE5A83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MTH 214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7FC90" w14:textId="26E33D77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4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0D163" w14:textId="76B9CAF4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DC231" w14:textId="7F3B44A0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  <w:tr w:rsidR="004C132E" w:rsidRPr="009A28B4" w14:paraId="2C23C562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E7CC" w14:textId="50ABF2D8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Chemistry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96496" w14:textId="6F901A3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CHM 188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4B96B" w14:textId="064A9058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9F923" w14:textId="759023DB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A78F" w14:textId="3F382DD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  <w:tr w:rsidR="004C132E" w:rsidRPr="009A28B4" w14:paraId="69E7E70E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0F6D" w14:textId="35BC88FD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College Algebra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4BCBD" w14:textId="1CE0124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MTH 152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9671E" w14:textId="5B29E264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B62D" w14:textId="70DF03CC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AB2BD" w14:textId="229508FA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  <w:tr w:rsidR="004C132E" w:rsidRPr="009A28B4" w14:paraId="7B3E2626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80198" w14:textId="36A19169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College Mathematics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E135" w14:textId="6F543CFD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MTH 125 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9A8EA" w14:textId="0DB49991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E536" w14:textId="647419A1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180A" w14:textId="48C4AB98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  <w:tr w:rsidR="004C132E" w:rsidRPr="009A28B4" w14:paraId="75ADDF89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B3564" w14:textId="2A6575C5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Natural Sciences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1D9D" w14:textId="1163C8BB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SCI 117 or BIO 230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8D32B" w14:textId="3C187052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0F3C" w14:textId="1099D115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738E0" w14:textId="7777777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  <w:tr w:rsidR="004C132E" w:rsidRPr="009A28B4" w14:paraId="4212E5A2" w14:textId="77777777" w:rsidTr="004C132E">
        <w:trPr>
          <w:trHeight w:val="300"/>
        </w:trPr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B4DEC" w14:textId="6A004A8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Precalculus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1898" w14:textId="2838135B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MTH 172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7275" w14:textId="0A4B5CA2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4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0DA49" w14:textId="082D6CC6" w:rsidR="004C132E" w:rsidRPr="009A28B4" w:rsidRDefault="004C132E" w:rsidP="004C132E">
            <w:pPr>
              <w:spacing w:after="0"/>
              <w:jc w:val="center"/>
              <w:rPr>
                <w:rFonts w:ascii="Arial" w:eastAsia="Verdana Pro" w:hAnsi="Arial" w:cs="Arial"/>
                <w:sz w:val="16"/>
                <w:szCs w:val="16"/>
              </w:rPr>
            </w:pPr>
            <w:r w:rsidRPr="009A28B4">
              <w:rPr>
                <w:rFonts w:ascii="Arial" w:eastAsia="Verdana Pro" w:hAnsi="Arial" w:cs="Arial"/>
                <w:sz w:val="16"/>
                <w:szCs w:val="16"/>
              </w:rPr>
              <w:t>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2C597" w14:textId="77777777" w:rsidR="004C132E" w:rsidRPr="009A28B4" w:rsidRDefault="004C132E" w:rsidP="004C132E">
            <w:pPr>
              <w:spacing w:after="0"/>
              <w:rPr>
                <w:rFonts w:ascii="Arial" w:eastAsia="Verdana Pro" w:hAnsi="Arial" w:cs="Arial"/>
                <w:sz w:val="16"/>
                <w:szCs w:val="16"/>
              </w:rPr>
            </w:pPr>
          </w:p>
        </w:tc>
      </w:tr>
    </w:tbl>
    <w:p w14:paraId="0181E424" w14:textId="3178CE12" w:rsidR="007052E7" w:rsidRDefault="007052E7">
      <w:pPr>
        <w:rPr>
          <w:rFonts w:ascii="Arial Nova" w:hAnsi="Arial Nova" w:cs="Tahoma"/>
        </w:rPr>
      </w:pPr>
    </w:p>
    <w:p w14:paraId="3CF6F5D1" w14:textId="77777777" w:rsidR="004C132E" w:rsidRPr="004915FB" w:rsidRDefault="004C132E" w:rsidP="004C132E">
      <w:pPr>
        <w:spacing w:after="0"/>
        <w:rPr>
          <w:rFonts w:ascii="Verdana Pro" w:eastAsia="Verdana Pro" w:hAnsi="Verdana Pro" w:cs="Verdana Pro"/>
          <w:sz w:val="16"/>
          <w:szCs w:val="16"/>
        </w:rPr>
      </w:pPr>
      <w:r w:rsidRPr="2E1E60FD">
        <w:rPr>
          <w:rFonts w:ascii="Verdana Pro" w:eastAsia="Verdana Pro" w:hAnsi="Verdana Pro" w:cs="Verdana Pro"/>
          <w:sz w:val="16"/>
          <w:szCs w:val="16"/>
        </w:rPr>
        <w:t>*Policy updated as of July 17,2023 </w:t>
      </w:r>
    </w:p>
    <w:p w14:paraId="2193C4F0" w14:textId="77777777" w:rsidR="004C132E" w:rsidRPr="00030DAB" w:rsidRDefault="004C132E">
      <w:pPr>
        <w:rPr>
          <w:rFonts w:ascii="Arial Nova" w:hAnsi="Arial Nova" w:cs="Tahoma"/>
        </w:rPr>
      </w:pPr>
    </w:p>
    <w:sectPr w:rsidR="004C132E" w:rsidRPr="00030DAB" w:rsidSect="003A2492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AB"/>
    <w:rsid w:val="00030DAB"/>
    <w:rsid w:val="00082464"/>
    <w:rsid w:val="00106E9F"/>
    <w:rsid w:val="00157ED2"/>
    <w:rsid w:val="001F0CDC"/>
    <w:rsid w:val="00221887"/>
    <w:rsid w:val="002A391D"/>
    <w:rsid w:val="003A2492"/>
    <w:rsid w:val="004219D9"/>
    <w:rsid w:val="004C132E"/>
    <w:rsid w:val="005A42F0"/>
    <w:rsid w:val="005E3191"/>
    <w:rsid w:val="005F4C33"/>
    <w:rsid w:val="007052E7"/>
    <w:rsid w:val="008C1F88"/>
    <w:rsid w:val="00931A65"/>
    <w:rsid w:val="009A28B4"/>
    <w:rsid w:val="009C4002"/>
    <w:rsid w:val="00AA73BA"/>
    <w:rsid w:val="00AC22CC"/>
    <w:rsid w:val="00BA66D8"/>
    <w:rsid w:val="00BF279B"/>
    <w:rsid w:val="00C158B3"/>
    <w:rsid w:val="00C37B7B"/>
    <w:rsid w:val="00D42382"/>
    <w:rsid w:val="00DC4399"/>
    <w:rsid w:val="00E244B9"/>
    <w:rsid w:val="00EC2589"/>
    <w:rsid w:val="00ED32AC"/>
    <w:rsid w:val="13FBA1A0"/>
    <w:rsid w:val="2E1E60FD"/>
    <w:rsid w:val="35902DCD"/>
    <w:rsid w:val="4B2E8DA2"/>
    <w:rsid w:val="597DDB5D"/>
    <w:rsid w:val="677FFF0B"/>
    <w:rsid w:val="7CFC141C"/>
    <w:rsid w:val="7FDD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8F66B"/>
  <w15:chartTrackingRefBased/>
  <w15:docId w15:val="{F5CAE23A-F275-4068-9183-4880D2BB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2AC"/>
  </w:style>
  <w:style w:type="paragraph" w:styleId="Heading1">
    <w:name w:val="heading 1"/>
    <w:basedOn w:val="Normal"/>
    <w:next w:val="Normal"/>
    <w:link w:val="Heading1Char"/>
    <w:uiPriority w:val="9"/>
    <w:qFormat/>
    <w:rsid w:val="00030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D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D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D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D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D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30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59b0cb-fc14-4190-ba13-dc766a6d4ee3">
      <Terms xmlns="http://schemas.microsoft.com/office/infopath/2007/PartnerControls"/>
    </lcf76f155ced4ddcb4097134ff3c332f>
    <TaxCatchAll xmlns="07ecbba1-b747-49ca-a7fc-eafeee9fa7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E46B06FF26E4298F232CCA232E639" ma:contentTypeVersion="16" ma:contentTypeDescription="Create a new document." ma:contentTypeScope="" ma:versionID="1516f04658dfca3f46c933b148628005">
  <xsd:schema xmlns:xsd="http://www.w3.org/2001/XMLSchema" xmlns:xs="http://www.w3.org/2001/XMLSchema" xmlns:p="http://schemas.microsoft.com/office/2006/metadata/properties" xmlns:ns2="7059b0cb-fc14-4190-ba13-dc766a6d4ee3" xmlns:ns3="07ecbba1-b747-49ca-a7fc-eafeee9fa73d" targetNamespace="http://schemas.microsoft.com/office/2006/metadata/properties" ma:root="true" ma:fieldsID="faa16f40dd16dded1058df4f68792c80" ns2:_="" ns3:_="">
    <xsd:import namespace="7059b0cb-fc14-4190-ba13-dc766a6d4ee3"/>
    <xsd:import namespace="07ecbba1-b747-49ca-a7fc-eafeee9fa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9b0cb-fc14-4190-ba13-dc766a6d4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0d72dc0-3c56-4e5a-8b06-c45037bf9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cbba1-b747-49ca-a7fc-eafeee9fa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4ac102d-7e3d-4b20-9838-bd22cdbeae0b}" ma:internalName="TaxCatchAll" ma:showField="CatchAllData" ma:web="07ecbba1-b747-49ca-a7fc-eafeee9fa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BAC898-2479-4087-A50B-A4F74B67F659}">
  <ds:schemaRefs>
    <ds:schemaRef ds:uri="http://schemas.microsoft.com/office/2006/metadata/properties"/>
    <ds:schemaRef ds:uri="http://schemas.microsoft.com/office/infopath/2007/PartnerControls"/>
    <ds:schemaRef ds:uri="7059b0cb-fc14-4190-ba13-dc766a6d4ee3"/>
    <ds:schemaRef ds:uri="07ecbba1-b747-49ca-a7fc-eafeee9fa73d"/>
  </ds:schemaRefs>
</ds:datastoreItem>
</file>

<file path=customXml/itemProps2.xml><?xml version="1.0" encoding="utf-8"?>
<ds:datastoreItem xmlns:ds="http://schemas.openxmlformats.org/officeDocument/2006/customXml" ds:itemID="{5B515BCE-2E69-4D18-A7C8-625EC962310D}"/>
</file>

<file path=customXml/itemProps3.xml><?xml version="1.0" encoding="utf-8"?>
<ds:datastoreItem xmlns:ds="http://schemas.openxmlformats.org/officeDocument/2006/customXml" ds:itemID="{997C973D-312E-4CEF-BA0C-BE603E6473C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821966d-90d8-479e-97ca-2787f699c8be}" enabled="0" method="" siteId="{8821966d-90d8-479e-97ca-2787f699c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Resendes, Lucie</dc:creator>
  <cp:keywords/>
  <dc:description/>
  <cp:lastModifiedBy>Resendes, Kristine</cp:lastModifiedBy>
  <cp:revision>6</cp:revision>
  <dcterms:created xsi:type="dcterms:W3CDTF">2025-10-23T15:38:00Z</dcterms:created>
  <dcterms:modified xsi:type="dcterms:W3CDTF">2026-09-16T18:06:00Z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0x010100296E46B06FF26E4298F232CCA232E639</vt:lpwstr>
  </property>
  <property fmtid="{D5CDD505-2E9C-101B-9397-08002B2CF9AE}" pid="3" name="MediaServiceImageTags">
    <vt:lpwstr/>
  </property>
</Properties>
</file>